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795"/>
        <w:tblW w:w="10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273"/>
        <w:gridCol w:w="1384"/>
        <w:gridCol w:w="1499"/>
        <w:gridCol w:w="2727"/>
      </w:tblGrid>
      <w:tr w:rsidR="00573640" w:rsidRPr="00047435">
        <w:trPr>
          <w:trHeight w:val="1438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3640" w:rsidRDefault="00573640" w:rsidP="001F4A98">
            <w:pPr>
              <w:pStyle w:val="NoSpacing"/>
              <w:jc w:val="right"/>
              <w:rPr>
                <w:lang w:val="uk-UA"/>
              </w:rPr>
            </w:pPr>
            <w:r w:rsidRPr="00352A0C">
              <w:t>Додаток</w:t>
            </w:r>
            <w:r>
              <w:rPr>
                <w:lang w:val="uk-UA"/>
              </w:rPr>
              <w:t xml:space="preserve">1 </w:t>
            </w:r>
          </w:p>
          <w:p w:rsidR="00573640" w:rsidRDefault="00573640" w:rsidP="00AD78AA">
            <w:pPr>
              <w:pStyle w:val="NoSpacing"/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до рішення сесії міської ради </w:t>
            </w:r>
          </w:p>
          <w:p w:rsidR="00573640" w:rsidRPr="00352A0C" w:rsidRDefault="00573640" w:rsidP="00AD78AA">
            <w:pPr>
              <w:pStyle w:val="NoSpacing"/>
              <w:jc w:val="right"/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                 від „ 29” грудня 2020 р. №  123</w:t>
            </w:r>
          </w:p>
          <w:p w:rsidR="00573640" w:rsidRPr="00047435" w:rsidRDefault="00573640" w:rsidP="00047435">
            <w:pPr>
              <w:pStyle w:val="NoSpacing"/>
              <w:rPr>
                <w:b/>
                <w:bCs/>
                <w:lang w:val="uk-UA"/>
              </w:rPr>
            </w:pPr>
          </w:p>
          <w:p w:rsidR="00573640" w:rsidRPr="00047435" w:rsidRDefault="00573640" w:rsidP="00FB3B52">
            <w:pPr>
              <w:pStyle w:val="NoSpacing"/>
              <w:jc w:val="center"/>
              <w:rPr>
                <w:b/>
                <w:bCs/>
                <w:lang w:val="uk-UA"/>
              </w:rPr>
            </w:pPr>
            <w:r w:rsidRPr="00FB3B52">
              <w:rPr>
                <w:b/>
                <w:bCs/>
                <w:sz w:val="28"/>
                <w:szCs w:val="28"/>
              </w:rPr>
              <w:t>План заходів</w:t>
            </w:r>
            <w:r w:rsidRPr="00FB3B52">
              <w:rPr>
                <w:b/>
                <w:bCs/>
                <w:sz w:val="28"/>
                <w:szCs w:val="28"/>
                <w:lang w:val="uk-UA"/>
              </w:rPr>
              <w:t xml:space="preserve"> на 2021 рік </w:t>
            </w:r>
          </w:p>
        </w:tc>
      </w:tr>
      <w:tr w:rsidR="00573640" w:rsidRPr="00047435">
        <w:trPr>
          <w:trHeight w:val="526"/>
        </w:trPr>
        <w:tc>
          <w:tcPr>
            <w:tcW w:w="1055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573640" w:rsidRPr="00047435" w:rsidRDefault="00573640" w:rsidP="009C6E01">
            <w:pPr>
              <w:pStyle w:val="NoSpacing"/>
              <w:jc w:val="right"/>
              <w:rPr>
                <w:b/>
                <w:bCs/>
                <w:lang w:val="uk-UA"/>
              </w:rPr>
            </w:pPr>
            <w:r w:rsidRPr="00047435">
              <w:rPr>
                <w:b/>
                <w:bCs/>
                <w:lang w:val="uk-UA"/>
              </w:rPr>
              <w:t>тис.грн.</w:t>
            </w:r>
          </w:p>
        </w:tc>
      </w:tr>
      <w:tr w:rsidR="00573640" w:rsidRPr="00047435">
        <w:trPr>
          <w:trHeight w:val="1020"/>
        </w:trPr>
        <w:tc>
          <w:tcPr>
            <w:tcW w:w="675" w:type="dxa"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273" w:type="dxa"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Заплановані заходи</w:t>
            </w:r>
          </w:p>
        </w:tc>
        <w:tc>
          <w:tcPr>
            <w:tcW w:w="1384" w:type="dxa"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1499" w:type="dxa"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Потреба коштів,</w:t>
            </w:r>
          </w:p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2727" w:type="dxa"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Очікуваний результат (в т.ч. кількісно-якісні показники)</w:t>
            </w:r>
          </w:p>
        </w:tc>
      </w:tr>
      <w:tr w:rsidR="00573640" w:rsidRPr="00047435">
        <w:trPr>
          <w:trHeight w:val="582"/>
        </w:trPr>
        <w:tc>
          <w:tcPr>
            <w:tcW w:w="675" w:type="dxa"/>
            <w:vAlign w:val="center"/>
          </w:tcPr>
          <w:p w:rsidR="00573640" w:rsidRPr="00AD78AA" w:rsidRDefault="00573640" w:rsidP="009C6E01">
            <w:pPr>
              <w:pStyle w:val="NoSpacing"/>
              <w:jc w:val="center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4273" w:type="dxa"/>
            <w:vAlign w:val="center"/>
          </w:tcPr>
          <w:p w:rsidR="00573640" w:rsidRPr="00AD78AA" w:rsidRDefault="00573640" w:rsidP="009C6E01">
            <w:pPr>
              <w:pStyle w:val="NoSpacing"/>
              <w:jc w:val="center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384" w:type="dxa"/>
            <w:vAlign w:val="center"/>
          </w:tcPr>
          <w:p w:rsidR="00573640" w:rsidRPr="00AD78AA" w:rsidRDefault="00573640" w:rsidP="009C6E01">
            <w:pPr>
              <w:pStyle w:val="NoSpacing"/>
              <w:jc w:val="center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99" w:type="dxa"/>
            <w:vAlign w:val="center"/>
          </w:tcPr>
          <w:p w:rsidR="00573640" w:rsidRPr="00AD78AA" w:rsidRDefault="00573640" w:rsidP="009C6E01">
            <w:pPr>
              <w:pStyle w:val="NoSpacing"/>
              <w:jc w:val="center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727" w:type="dxa"/>
            <w:vAlign w:val="center"/>
          </w:tcPr>
          <w:p w:rsidR="00573640" w:rsidRPr="00AD78AA" w:rsidRDefault="00573640" w:rsidP="009C6E01">
            <w:pPr>
              <w:pStyle w:val="NoSpacing"/>
              <w:jc w:val="center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4</w:t>
            </w:r>
          </w:p>
        </w:tc>
      </w:tr>
      <w:tr w:rsidR="00573640" w:rsidRPr="00047435">
        <w:trPr>
          <w:trHeight w:val="444"/>
        </w:trPr>
        <w:tc>
          <w:tcPr>
            <w:tcW w:w="675" w:type="dxa"/>
            <w:vMerge w:val="restart"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73" w:type="dxa"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Виконання робіт по наданню медичних послуг згідно програми:</w:t>
            </w:r>
          </w:p>
        </w:tc>
        <w:tc>
          <w:tcPr>
            <w:tcW w:w="1384" w:type="dxa"/>
            <w:vMerge w:val="restart"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Протягом року</w:t>
            </w:r>
          </w:p>
        </w:tc>
        <w:tc>
          <w:tcPr>
            <w:tcW w:w="1499" w:type="dxa"/>
            <w:vMerge w:val="restart"/>
            <w:vAlign w:val="center"/>
          </w:tcPr>
          <w:p w:rsidR="00573640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250,0 </w:t>
            </w:r>
          </w:p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кошти місцевого бюджету</w:t>
            </w:r>
          </w:p>
        </w:tc>
        <w:tc>
          <w:tcPr>
            <w:tcW w:w="2727" w:type="dxa"/>
            <w:vMerge w:val="restart"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Забезпечення доступності до базового переліку надання стоматологічної допомоги і протезування пільговій категорії населення.</w:t>
            </w:r>
          </w:p>
        </w:tc>
      </w:tr>
      <w:tr w:rsidR="00573640" w:rsidRPr="00047435">
        <w:trPr>
          <w:trHeight w:val="442"/>
        </w:trPr>
        <w:tc>
          <w:tcPr>
            <w:tcW w:w="675" w:type="dxa"/>
            <w:vMerge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  <w:tc>
          <w:tcPr>
            <w:tcW w:w="4273" w:type="dxa"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-стоматологічна допомога терапевтична і хірургічна;</w:t>
            </w:r>
          </w:p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  <w:tc>
          <w:tcPr>
            <w:tcW w:w="1384" w:type="dxa"/>
            <w:vMerge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  <w:tc>
          <w:tcPr>
            <w:tcW w:w="1499" w:type="dxa"/>
            <w:vMerge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  <w:tc>
          <w:tcPr>
            <w:tcW w:w="2727" w:type="dxa"/>
            <w:vMerge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</w:tr>
      <w:tr w:rsidR="00573640" w:rsidRPr="00047435">
        <w:trPr>
          <w:trHeight w:val="442"/>
        </w:trPr>
        <w:tc>
          <w:tcPr>
            <w:tcW w:w="675" w:type="dxa"/>
            <w:vMerge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  <w:tc>
          <w:tcPr>
            <w:tcW w:w="4273" w:type="dxa"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  <w:r w:rsidRPr="00AD78AA">
              <w:rPr>
                <w:sz w:val="20"/>
                <w:szCs w:val="20"/>
                <w:lang w:val="uk-UA"/>
              </w:rPr>
              <w:t>- ортопедична стоматологічна допомога;</w:t>
            </w:r>
          </w:p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  <w:tc>
          <w:tcPr>
            <w:tcW w:w="1384" w:type="dxa"/>
            <w:vMerge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  <w:tc>
          <w:tcPr>
            <w:tcW w:w="1499" w:type="dxa"/>
            <w:vMerge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  <w:tc>
          <w:tcPr>
            <w:tcW w:w="2727" w:type="dxa"/>
            <w:vMerge/>
            <w:vAlign w:val="center"/>
          </w:tcPr>
          <w:p w:rsidR="00573640" w:rsidRPr="00AD78AA" w:rsidRDefault="00573640" w:rsidP="00047435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</w:tr>
      <w:tr w:rsidR="00573640" w:rsidRPr="00047435">
        <w:trPr>
          <w:trHeight w:val="454"/>
        </w:trPr>
        <w:tc>
          <w:tcPr>
            <w:tcW w:w="675" w:type="dxa"/>
            <w:vAlign w:val="center"/>
          </w:tcPr>
          <w:p w:rsidR="00573640" w:rsidRPr="00AD78AA" w:rsidRDefault="00573640" w:rsidP="00B4569A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  <w:tc>
          <w:tcPr>
            <w:tcW w:w="4273" w:type="dxa"/>
          </w:tcPr>
          <w:p w:rsidR="00573640" w:rsidRPr="00AD78AA" w:rsidRDefault="00573640" w:rsidP="00B4569A">
            <w:pPr>
              <w:pStyle w:val="NoSpacing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D78AA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384" w:type="dxa"/>
            <w:vAlign w:val="center"/>
          </w:tcPr>
          <w:p w:rsidR="00573640" w:rsidRPr="00AD78AA" w:rsidRDefault="00573640" w:rsidP="00B4569A">
            <w:pPr>
              <w:pStyle w:val="NoSpacing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99" w:type="dxa"/>
          </w:tcPr>
          <w:p w:rsidR="00573640" w:rsidRPr="00AD78AA" w:rsidRDefault="00573640" w:rsidP="00B4569A">
            <w:pPr>
              <w:pStyle w:val="NoSpacing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D78AA">
              <w:rPr>
                <w:b/>
                <w:bCs/>
                <w:sz w:val="20"/>
                <w:szCs w:val="20"/>
                <w:lang w:val="uk-UA"/>
              </w:rPr>
              <w:t>250,0</w:t>
            </w:r>
          </w:p>
        </w:tc>
        <w:tc>
          <w:tcPr>
            <w:tcW w:w="2727" w:type="dxa"/>
          </w:tcPr>
          <w:p w:rsidR="00573640" w:rsidRPr="00AD78AA" w:rsidRDefault="00573640" w:rsidP="00B4569A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</w:tr>
      <w:tr w:rsidR="00573640" w:rsidRPr="00047435">
        <w:trPr>
          <w:trHeight w:val="454"/>
        </w:trPr>
        <w:tc>
          <w:tcPr>
            <w:tcW w:w="675" w:type="dxa"/>
            <w:vAlign w:val="center"/>
          </w:tcPr>
          <w:p w:rsidR="00573640" w:rsidRPr="00AD78AA" w:rsidRDefault="00573640" w:rsidP="00B4569A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  <w:tc>
          <w:tcPr>
            <w:tcW w:w="4273" w:type="dxa"/>
          </w:tcPr>
          <w:p w:rsidR="00573640" w:rsidRPr="00AD78AA" w:rsidRDefault="00573640" w:rsidP="00B4569A">
            <w:pPr>
              <w:pStyle w:val="NoSpacing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 них кошти Комарнівської міської ради:</w:t>
            </w:r>
          </w:p>
        </w:tc>
        <w:tc>
          <w:tcPr>
            <w:tcW w:w="1384" w:type="dxa"/>
            <w:vAlign w:val="center"/>
          </w:tcPr>
          <w:p w:rsidR="00573640" w:rsidRPr="00AD78AA" w:rsidRDefault="00573640" w:rsidP="00B4569A">
            <w:pPr>
              <w:pStyle w:val="NoSpacing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99" w:type="dxa"/>
          </w:tcPr>
          <w:p w:rsidR="00573640" w:rsidRPr="00AD78AA" w:rsidRDefault="00573640" w:rsidP="00B4569A">
            <w:pPr>
              <w:pStyle w:val="NoSpacing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250,0</w:t>
            </w:r>
          </w:p>
        </w:tc>
        <w:tc>
          <w:tcPr>
            <w:tcW w:w="2727" w:type="dxa"/>
          </w:tcPr>
          <w:p w:rsidR="00573640" w:rsidRPr="00AD78AA" w:rsidRDefault="00573640" w:rsidP="00B4569A">
            <w:pPr>
              <w:pStyle w:val="NoSpacing"/>
              <w:rPr>
                <w:sz w:val="20"/>
                <w:szCs w:val="20"/>
                <w:lang w:val="uk-UA"/>
              </w:rPr>
            </w:pPr>
          </w:p>
        </w:tc>
      </w:tr>
    </w:tbl>
    <w:p w:rsidR="00573640" w:rsidRDefault="00573640" w:rsidP="0093457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73640" w:rsidRDefault="00573640" w:rsidP="0093457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73640" w:rsidRDefault="00573640" w:rsidP="0093457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73640" w:rsidRPr="00FB3B52" w:rsidRDefault="00573640" w:rsidP="0093457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B3B5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ради                                  М.Лупій</w:t>
      </w:r>
    </w:p>
    <w:sectPr w:rsidR="00573640" w:rsidRPr="00FB3B52" w:rsidSect="00AD78AA">
      <w:pgSz w:w="11906" w:h="16838" w:code="9"/>
      <w:pgMar w:top="1134" w:right="709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25E"/>
    <w:rsid w:val="00000E88"/>
    <w:rsid w:val="00001938"/>
    <w:rsid w:val="00003965"/>
    <w:rsid w:val="00010050"/>
    <w:rsid w:val="000111B5"/>
    <w:rsid w:val="000205EB"/>
    <w:rsid w:val="000378A9"/>
    <w:rsid w:val="00047435"/>
    <w:rsid w:val="000617E3"/>
    <w:rsid w:val="000707EB"/>
    <w:rsid w:val="0007502B"/>
    <w:rsid w:val="00077BBB"/>
    <w:rsid w:val="00094706"/>
    <w:rsid w:val="000A1590"/>
    <w:rsid w:val="000B21C7"/>
    <w:rsid w:val="000D34DA"/>
    <w:rsid w:val="001109DD"/>
    <w:rsid w:val="00144712"/>
    <w:rsid w:val="00155269"/>
    <w:rsid w:val="001725C9"/>
    <w:rsid w:val="00177446"/>
    <w:rsid w:val="00180133"/>
    <w:rsid w:val="001B4E6F"/>
    <w:rsid w:val="001B7633"/>
    <w:rsid w:val="001E6ED1"/>
    <w:rsid w:val="001F4A98"/>
    <w:rsid w:val="00204ADD"/>
    <w:rsid w:val="0021125F"/>
    <w:rsid w:val="00223B67"/>
    <w:rsid w:val="00227639"/>
    <w:rsid w:val="002337A2"/>
    <w:rsid w:val="00241C00"/>
    <w:rsid w:val="0024696A"/>
    <w:rsid w:val="002653C1"/>
    <w:rsid w:val="00284EEE"/>
    <w:rsid w:val="002A70DB"/>
    <w:rsid w:val="002B25A9"/>
    <w:rsid w:val="002C3EC8"/>
    <w:rsid w:val="002C41F8"/>
    <w:rsid w:val="002D0EBD"/>
    <w:rsid w:val="002D7C9B"/>
    <w:rsid w:val="002F1A8C"/>
    <w:rsid w:val="00305F3B"/>
    <w:rsid w:val="0032415E"/>
    <w:rsid w:val="0033271F"/>
    <w:rsid w:val="00341FD2"/>
    <w:rsid w:val="00352A0C"/>
    <w:rsid w:val="003719C7"/>
    <w:rsid w:val="00376225"/>
    <w:rsid w:val="003813D1"/>
    <w:rsid w:val="00395769"/>
    <w:rsid w:val="003A00E2"/>
    <w:rsid w:val="003A52F5"/>
    <w:rsid w:val="003A54DA"/>
    <w:rsid w:val="003C0FA9"/>
    <w:rsid w:val="00416189"/>
    <w:rsid w:val="004232F7"/>
    <w:rsid w:val="00433F05"/>
    <w:rsid w:val="00442CE6"/>
    <w:rsid w:val="00466D5A"/>
    <w:rsid w:val="00471BFE"/>
    <w:rsid w:val="00486FD0"/>
    <w:rsid w:val="004C2354"/>
    <w:rsid w:val="004D3F6A"/>
    <w:rsid w:val="004D7E8C"/>
    <w:rsid w:val="004F57CB"/>
    <w:rsid w:val="005150EF"/>
    <w:rsid w:val="00521CAD"/>
    <w:rsid w:val="00521D39"/>
    <w:rsid w:val="005561D0"/>
    <w:rsid w:val="005562AD"/>
    <w:rsid w:val="00556B87"/>
    <w:rsid w:val="0055727B"/>
    <w:rsid w:val="00565E15"/>
    <w:rsid w:val="00573114"/>
    <w:rsid w:val="00573640"/>
    <w:rsid w:val="00576326"/>
    <w:rsid w:val="00597211"/>
    <w:rsid w:val="005A6E5D"/>
    <w:rsid w:val="005B0B8F"/>
    <w:rsid w:val="005C4663"/>
    <w:rsid w:val="005F08D9"/>
    <w:rsid w:val="005F3299"/>
    <w:rsid w:val="005F4BF1"/>
    <w:rsid w:val="006050B3"/>
    <w:rsid w:val="00620111"/>
    <w:rsid w:val="006204CB"/>
    <w:rsid w:val="00630D17"/>
    <w:rsid w:val="006351E3"/>
    <w:rsid w:val="00643F76"/>
    <w:rsid w:val="00647364"/>
    <w:rsid w:val="00651EDD"/>
    <w:rsid w:val="0066560E"/>
    <w:rsid w:val="0067174F"/>
    <w:rsid w:val="00685874"/>
    <w:rsid w:val="00685DB4"/>
    <w:rsid w:val="00695425"/>
    <w:rsid w:val="006A6AEE"/>
    <w:rsid w:val="006C1EDA"/>
    <w:rsid w:val="006D61AB"/>
    <w:rsid w:val="00737D3E"/>
    <w:rsid w:val="00765B2A"/>
    <w:rsid w:val="00781A32"/>
    <w:rsid w:val="007E770B"/>
    <w:rsid w:val="007F647B"/>
    <w:rsid w:val="008208C6"/>
    <w:rsid w:val="00820BBD"/>
    <w:rsid w:val="00821738"/>
    <w:rsid w:val="008464B9"/>
    <w:rsid w:val="00847FA2"/>
    <w:rsid w:val="00863BB9"/>
    <w:rsid w:val="0086636D"/>
    <w:rsid w:val="00880463"/>
    <w:rsid w:val="00885647"/>
    <w:rsid w:val="00890B22"/>
    <w:rsid w:val="008A14DA"/>
    <w:rsid w:val="008A42F0"/>
    <w:rsid w:val="008B01FE"/>
    <w:rsid w:val="008B24BA"/>
    <w:rsid w:val="008B3229"/>
    <w:rsid w:val="008C0E07"/>
    <w:rsid w:val="008C1EC8"/>
    <w:rsid w:val="008D15AA"/>
    <w:rsid w:val="008D1CB2"/>
    <w:rsid w:val="008D71C7"/>
    <w:rsid w:val="008E5314"/>
    <w:rsid w:val="00900D4F"/>
    <w:rsid w:val="00910914"/>
    <w:rsid w:val="0091125E"/>
    <w:rsid w:val="00925B2D"/>
    <w:rsid w:val="00934576"/>
    <w:rsid w:val="00934E52"/>
    <w:rsid w:val="00944926"/>
    <w:rsid w:val="00952B60"/>
    <w:rsid w:val="0095509E"/>
    <w:rsid w:val="00993813"/>
    <w:rsid w:val="00996D5B"/>
    <w:rsid w:val="009B23E8"/>
    <w:rsid w:val="009B32E0"/>
    <w:rsid w:val="009C6E01"/>
    <w:rsid w:val="009D2207"/>
    <w:rsid w:val="009D7A73"/>
    <w:rsid w:val="009F33D7"/>
    <w:rsid w:val="00A1078A"/>
    <w:rsid w:val="00A133EA"/>
    <w:rsid w:val="00A320B4"/>
    <w:rsid w:val="00A41859"/>
    <w:rsid w:val="00A56D9F"/>
    <w:rsid w:val="00A6636E"/>
    <w:rsid w:val="00A84955"/>
    <w:rsid w:val="00AA08C8"/>
    <w:rsid w:val="00AD267A"/>
    <w:rsid w:val="00AD78AA"/>
    <w:rsid w:val="00AD7A2D"/>
    <w:rsid w:val="00AF47D1"/>
    <w:rsid w:val="00B07EC7"/>
    <w:rsid w:val="00B11A61"/>
    <w:rsid w:val="00B4569A"/>
    <w:rsid w:val="00B45E13"/>
    <w:rsid w:val="00B45F4C"/>
    <w:rsid w:val="00B85A00"/>
    <w:rsid w:val="00B87004"/>
    <w:rsid w:val="00B96F69"/>
    <w:rsid w:val="00BA5605"/>
    <w:rsid w:val="00BB57C8"/>
    <w:rsid w:val="00BC1F8A"/>
    <w:rsid w:val="00BD010B"/>
    <w:rsid w:val="00C011D8"/>
    <w:rsid w:val="00C36C13"/>
    <w:rsid w:val="00C40132"/>
    <w:rsid w:val="00C55D50"/>
    <w:rsid w:val="00C618F1"/>
    <w:rsid w:val="00C63AF3"/>
    <w:rsid w:val="00C9786F"/>
    <w:rsid w:val="00CA0327"/>
    <w:rsid w:val="00CB182B"/>
    <w:rsid w:val="00CC557C"/>
    <w:rsid w:val="00CD76DB"/>
    <w:rsid w:val="00CE7197"/>
    <w:rsid w:val="00D01C8D"/>
    <w:rsid w:val="00D11C7F"/>
    <w:rsid w:val="00D15D0B"/>
    <w:rsid w:val="00D21399"/>
    <w:rsid w:val="00D2349B"/>
    <w:rsid w:val="00D24C5C"/>
    <w:rsid w:val="00D404F9"/>
    <w:rsid w:val="00D611BA"/>
    <w:rsid w:val="00D96144"/>
    <w:rsid w:val="00DA4F57"/>
    <w:rsid w:val="00DB2C9A"/>
    <w:rsid w:val="00DB53D6"/>
    <w:rsid w:val="00DB578D"/>
    <w:rsid w:val="00DB58E4"/>
    <w:rsid w:val="00DC76EB"/>
    <w:rsid w:val="00DE62BE"/>
    <w:rsid w:val="00DE7122"/>
    <w:rsid w:val="00E14326"/>
    <w:rsid w:val="00E15573"/>
    <w:rsid w:val="00E276E9"/>
    <w:rsid w:val="00E37E33"/>
    <w:rsid w:val="00E62AB3"/>
    <w:rsid w:val="00E71B05"/>
    <w:rsid w:val="00E770CE"/>
    <w:rsid w:val="00EB37C2"/>
    <w:rsid w:val="00EB50C5"/>
    <w:rsid w:val="00EC28A6"/>
    <w:rsid w:val="00EC5D17"/>
    <w:rsid w:val="00EE3FE6"/>
    <w:rsid w:val="00EF13B1"/>
    <w:rsid w:val="00F17FCC"/>
    <w:rsid w:val="00F24EF9"/>
    <w:rsid w:val="00F27BFD"/>
    <w:rsid w:val="00F30103"/>
    <w:rsid w:val="00F4177E"/>
    <w:rsid w:val="00F5774B"/>
    <w:rsid w:val="00F60AD4"/>
    <w:rsid w:val="00F73571"/>
    <w:rsid w:val="00F813A9"/>
    <w:rsid w:val="00F85EA5"/>
    <w:rsid w:val="00FB3B52"/>
    <w:rsid w:val="00FE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0E2"/>
    <w:pPr>
      <w:spacing w:after="200" w:line="276" w:lineRule="auto"/>
    </w:pPr>
    <w:rPr>
      <w:rFonts w:cs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1125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80133"/>
    <w:pPr>
      <w:ind w:left="720"/>
    </w:pPr>
  </w:style>
  <w:style w:type="paragraph" w:styleId="NoSpacing">
    <w:name w:val="No Spacing"/>
    <w:uiPriority w:val="99"/>
    <w:qFormat/>
    <w:rsid w:val="00EC5D17"/>
    <w:rPr>
      <w:rFonts w:ascii="Times New Roman" w:eastAsia="SimSun" w:hAnsi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77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0C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21125F"/>
    <w:rPr>
      <w:rFonts w:cs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625</Words>
  <Characters>357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terabit</dc:creator>
  <cp:keywords/>
  <dc:description/>
  <cp:lastModifiedBy>MGI</cp:lastModifiedBy>
  <cp:revision>12</cp:revision>
  <cp:lastPrinted>2020-12-30T16:24:00Z</cp:lastPrinted>
  <dcterms:created xsi:type="dcterms:W3CDTF">2020-12-02T16:56:00Z</dcterms:created>
  <dcterms:modified xsi:type="dcterms:W3CDTF">2020-12-30T16:24:00Z</dcterms:modified>
</cp:coreProperties>
</file>